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25" w:rsidRPr="003C6725" w:rsidRDefault="003C6725" w:rsidP="003C6725">
      <w:pPr>
        <w:widowControl/>
        <w:spacing w:before="100" w:beforeAutospacing="1" w:after="100" w:afterAutospacing="1" w:line="450" w:lineRule="atLeast"/>
        <w:jc w:val="left"/>
        <w:outlineLvl w:val="2"/>
        <w:rPr>
          <w:rFonts w:ascii="Arial" w:eastAsia="宋体" w:hAnsi="Arial" w:cs="Arial"/>
          <w:color w:val="333333"/>
          <w:kern w:val="0"/>
          <w:sz w:val="33"/>
          <w:szCs w:val="33"/>
        </w:rPr>
      </w:pPr>
      <w:bookmarkStart w:id="0" w:name="_GoBack"/>
      <w:r w:rsidRPr="003C6725">
        <w:rPr>
          <w:rFonts w:ascii="Arial" w:eastAsia="宋体" w:hAnsi="Arial" w:cs="Arial"/>
          <w:color w:val="333333"/>
          <w:kern w:val="0"/>
          <w:sz w:val="33"/>
          <w:szCs w:val="33"/>
        </w:rPr>
        <w:t>中央宣传部、中央组织部、教育部负责人就《关于加强和改进新形势下高校思想政治工作的意见》答记者问</w:t>
      </w:r>
      <w:bookmarkEnd w:id="0"/>
    </w:p>
    <w:p w:rsidR="003C6725" w:rsidRPr="003C6725" w:rsidRDefault="003C6725" w:rsidP="003C6725">
      <w:pPr>
        <w:widowControl/>
        <w:spacing w:line="315" w:lineRule="atLeast"/>
        <w:jc w:val="left"/>
        <w:rPr>
          <w:rFonts w:ascii="Arial" w:eastAsia="宋体" w:hAnsi="Arial" w:cs="Arial"/>
          <w:color w:val="999999"/>
          <w:kern w:val="0"/>
          <w:sz w:val="20"/>
          <w:szCs w:val="20"/>
        </w:rPr>
      </w:pPr>
      <w:r w:rsidRPr="003C6725">
        <w:rPr>
          <w:rFonts w:ascii="Arial" w:eastAsia="宋体" w:hAnsi="Arial" w:cs="Arial"/>
          <w:color w:val="999999"/>
          <w:kern w:val="0"/>
          <w:sz w:val="20"/>
          <w:szCs w:val="20"/>
        </w:rPr>
        <w:t>2017</w:t>
      </w:r>
      <w:r w:rsidRPr="003C6725">
        <w:rPr>
          <w:rFonts w:ascii="Arial" w:eastAsia="宋体" w:hAnsi="Arial" w:cs="Arial"/>
          <w:color w:val="999999"/>
          <w:kern w:val="0"/>
          <w:sz w:val="20"/>
          <w:szCs w:val="20"/>
        </w:rPr>
        <w:t>年</w:t>
      </w:r>
      <w:r w:rsidRPr="003C6725">
        <w:rPr>
          <w:rFonts w:ascii="Arial" w:eastAsia="宋体" w:hAnsi="Arial" w:cs="Arial"/>
          <w:color w:val="999999"/>
          <w:kern w:val="0"/>
          <w:sz w:val="20"/>
          <w:szCs w:val="20"/>
        </w:rPr>
        <w:t>02</w:t>
      </w:r>
      <w:r w:rsidRPr="003C6725">
        <w:rPr>
          <w:rFonts w:ascii="Arial" w:eastAsia="宋体" w:hAnsi="Arial" w:cs="Arial"/>
          <w:color w:val="999999"/>
          <w:kern w:val="0"/>
          <w:sz w:val="20"/>
          <w:szCs w:val="20"/>
        </w:rPr>
        <w:t>月</w:t>
      </w:r>
      <w:r w:rsidRPr="003C6725">
        <w:rPr>
          <w:rFonts w:ascii="Arial" w:eastAsia="宋体" w:hAnsi="Arial" w:cs="Arial"/>
          <w:color w:val="999999"/>
          <w:kern w:val="0"/>
          <w:sz w:val="20"/>
          <w:szCs w:val="20"/>
        </w:rPr>
        <w:t>27</w:t>
      </w:r>
      <w:r w:rsidRPr="003C6725">
        <w:rPr>
          <w:rFonts w:ascii="Arial" w:eastAsia="宋体" w:hAnsi="Arial" w:cs="Arial"/>
          <w:color w:val="999999"/>
          <w:kern w:val="0"/>
          <w:sz w:val="20"/>
          <w:szCs w:val="20"/>
        </w:rPr>
        <w:t>日</w:t>
      </w:r>
      <w:r w:rsidRPr="003C6725">
        <w:rPr>
          <w:rFonts w:ascii="Arial" w:eastAsia="宋体" w:hAnsi="Arial" w:cs="Arial"/>
          <w:color w:val="999999"/>
          <w:kern w:val="0"/>
          <w:sz w:val="20"/>
          <w:szCs w:val="20"/>
        </w:rPr>
        <w:t>21:02 </w:t>
      </w:r>
      <w:r w:rsidRPr="003C6725">
        <w:rPr>
          <w:rFonts w:ascii="Arial" w:eastAsia="宋体" w:hAnsi="Arial" w:cs="Arial"/>
          <w:color w:val="999999"/>
          <w:kern w:val="0"/>
          <w:sz w:val="20"/>
          <w:szCs w:val="20"/>
        </w:rPr>
        <w:t>来源：新华社</w:t>
      </w:r>
    </w:p>
    <w:p w:rsidR="003C6725" w:rsidRPr="003C6725" w:rsidRDefault="003C6725" w:rsidP="003C6725">
      <w:pPr>
        <w:widowControl/>
        <w:spacing w:line="45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原标题：中央宣传部、中央组织部、教育部负责人就《关于加强和改进新形势下高校思想政治工作的意见》答记者问</w:t>
      </w:r>
    </w:p>
    <w:p w:rsidR="003C6725" w:rsidRPr="003C6725" w:rsidRDefault="003C6725" w:rsidP="003C6725">
      <w:pPr>
        <w:widowControl/>
        <w:spacing w:line="450" w:lineRule="atLeast"/>
        <w:ind w:left="60" w:right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672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坚持党对高校的领导　加强和改进思想政治工作　培养中国特色社会主义合格建设者和可靠接班人</w:t>
      </w:r>
    </w:p>
    <w:p w:rsidR="003C6725" w:rsidRPr="003C6725" w:rsidRDefault="003C6725" w:rsidP="003C6725">
      <w:pPr>
        <w:widowControl/>
        <w:spacing w:line="450" w:lineRule="atLeast"/>
        <w:ind w:left="60" w:right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672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——</w:t>
      </w:r>
      <w:r w:rsidRPr="003C672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中央宣传部、中央组织部、教育部负责人就《关于加强和改进新形势下高校思想政治工作的意见》答记者问</w:t>
      </w:r>
    </w:p>
    <w:p w:rsidR="003C6725" w:rsidRPr="003C6725" w:rsidRDefault="003C6725" w:rsidP="003C6725">
      <w:pPr>
        <w:widowControl/>
        <w:spacing w:before="60" w:after="60" w:line="450" w:lineRule="atLeast"/>
        <w:ind w:left="60" w:right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近日，中共中央、国务院印发了《关于加强和改进新形势下高校思想政治工作的意见》（以下简称《意见》）。对此，中央宣传部、中央组织部、教育部负责人接受采访，就《意见》有关情况回答了记者的提问。</w:t>
      </w:r>
    </w:p>
    <w:p w:rsidR="003C6725" w:rsidRPr="003C6725" w:rsidRDefault="003C6725" w:rsidP="003C6725">
      <w:pPr>
        <w:widowControl/>
        <w:spacing w:before="60" w:after="60" w:line="450" w:lineRule="atLeast"/>
        <w:ind w:left="60" w:right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问：请介绍一下为什么要制定加强和改进高校思想政治工作的《意见》？</w:t>
      </w:r>
    </w:p>
    <w:p w:rsidR="003C6725" w:rsidRPr="003C6725" w:rsidRDefault="003C6725" w:rsidP="003C6725">
      <w:pPr>
        <w:widowControl/>
        <w:spacing w:before="60" w:after="60" w:line="450" w:lineRule="atLeast"/>
        <w:ind w:left="60" w:right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答：制定《意见》，加强和改进高校思想政治工作，可以说有着特殊重要性和现实紧迫性。首先，从中央的重视和要求看，我们党历来高度重视高校思想政治工作。党的十八大以来，以习近平同志为核心的党中央把高校思想政治工作摆在突出位置，</w:t>
      </w:r>
      <w:proofErr w:type="gramStart"/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作出</w:t>
      </w:r>
      <w:proofErr w:type="gramEnd"/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一系列重大决策部署加以推进。习近平总书记强调指出，要坚持党的教育方针，坚持社会主义办学方向，坚持立德树人、强化思想引领，扎根中国大地办大学，加强和改进思想政治工作，全面推进党的建设各项工作，切实把党要管党、从严治党落到实处。第二，</w:t>
      </w:r>
      <w:proofErr w:type="gramStart"/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从面临</w:t>
      </w:r>
      <w:proofErr w:type="gramEnd"/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的形势和挑战看，当前，国内国际形势深刻变化，不同思想文化交流交融交锋，社会思潮多元多样多变。改革开放和社会主义市场经济的深入推进，互联网等新的传播渠道的迅速发展，高校思想政治工作面临许多新情况新任务新课题。第三，从高校的职责和使命看，高校肩负着人才培养、科学研究、社会服务、文化传承创新、国际交流合作的重要使命。加强和改进高校思想政治工作，事关办什么样的大学、怎样办大学的根本问题，事关党对高校的领导，事关中国特色社会主义事业后继有人，是一项重大的政治任务和战略工程。为此，我们按照中央要求，研究制定了这个《意见》。</w:t>
      </w:r>
    </w:p>
    <w:p w:rsidR="003C6725" w:rsidRPr="003C6725" w:rsidRDefault="003C6725" w:rsidP="003C6725">
      <w:pPr>
        <w:widowControl/>
        <w:spacing w:before="60" w:after="60" w:line="450" w:lineRule="atLeast"/>
        <w:ind w:left="60" w:right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问：加强和改进高校思想政治工作总体上要把握哪些要求？</w:t>
      </w:r>
    </w:p>
    <w:p w:rsidR="003C6725" w:rsidRPr="003C6725" w:rsidRDefault="003C6725" w:rsidP="003C6725">
      <w:pPr>
        <w:widowControl/>
        <w:spacing w:before="60" w:after="60" w:line="450" w:lineRule="atLeast"/>
        <w:ind w:left="60" w:right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 xml:space="preserve">　　答：加强和改进高校思想政治工作，目的是为了培养又红又专、德才兼备、全面发展的中国特色社会主义合格建设者和可靠接班人。高举中国特色社会主义伟大旗帜，全面贯彻党的十八大和十八届三中、四中、五中、六中全会精神，以马克思列宁主义、毛泽东思想、邓小平理论、</w:t>
      </w: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三个代表</w:t>
      </w: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重要思想、科学发展观为指导，深入学习贯彻习近平总书记系列重要讲话精神和治国</w:t>
      </w:r>
      <w:proofErr w:type="gramStart"/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理政新理念</w:t>
      </w:r>
      <w:proofErr w:type="gramEnd"/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新思想新战略，全面贯彻党的教育方针，做到</w:t>
      </w: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五个坚持</w:t>
      </w: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：一是坚持党对高校的领导，把党的建设贯穿始终，牢牢掌握党对高校的领导权；二是坚持社会主义办学方向，为人民服务，为中国共产党治国理政服务，为巩固和发展中国特色社会主义制度服务，为改革开放和社会主义现代化建设服务；三是坚持全员全过程全方位育人，把思想价值引领贯穿教育教学全过程和各环节；四是坚持遵循教育规律、思想政治工作规律、学生成长规律，把握师生思想特点和发展需求，提高工作科学化精细化水平；五是坚持改革创新，推进理念思路、内容形式、方法手段创新，增强高校思想政治工作的时代感和实效性。</w:t>
      </w:r>
    </w:p>
    <w:p w:rsidR="003C6725" w:rsidRPr="003C6725" w:rsidRDefault="003C6725" w:rsidP="003C6725">
      <w:pPr>
        <w:widowControl/>
        <w:spacing w:before="60" w:after="60" w:line="450" w:lineRule="atLeast"/>
        <w:ind w:left="60" w:right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问：《意见》中对加强思想理论教育和价值引领提出了哪些要求？</w:t>
      </w:r>
    </w:p>
    <w:p w:rsidR="003C6725" w:rsidRPr="003C6725" w:rsidRDefault="003C6725" w:rsidP="003C6725">
      <w:pPr>
        <w:widowControl/>
        <w:spacing w:before="60" w:after="60" w:line="450" w:lineRule="atLeast"/>
        <w:ind w:left="60" w:right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答：做好思想政治工作，必须抓好思想理论建设这个根本。《意见》提出，一是要加强理想信念教育，切实抓好马克思列宁主义、毛泽东思想学习教育，广泛开展中国特色社会主义理论体系学习教育，深入学</w:t>
      </w:r>
      <w:proofErr w:type="gramStart"/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习习近</w:t>
      </w:r>
      <w:proofErr w:type="gramEnd"/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平总书记系列重要讲话精神，引导师生深刻领会党中央治国</w:t>
      </w:r>
      <w:proofErr w:type="gramStart"/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理政新理念</w:t>
      </w:r>
      <w:proofErr w:type="gramEnd"/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新思想新战略，坚定中国特色社会主义道路自信、理论自信、制度自信、文化自信。二是要培育和</w:t>
      </w:r>
      <w:proofErr w:type="gramStart"/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践行</w:t>
      </w:r>
      <w:proofErr w:type="gramEnd"/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社会主义核心价值观，引导师生树立正确的世界观、人生观、价值观。三是要弘扬中华优秀传统文化，推动中华优秀传统文化融入教育教学，加强革命文化和社会主义先进文化教育，弘扬民族精神和时代精神。四是要进一步办好高校思想政治理论课，充分发挥思想政治理论课的主渠道作用，深入实施高校思想政治理论课建设体系创新计划。五是要加强高校马克思主义学院建设，深入实施马克思主义理论研究和建设工程。</w:t>
      </w:r>
    </w:p>
    <w:p w:rsidR="003C6725" w:rsidRPr="003C6725" w:rsidRDefault="003C6725" w:rsidP="003C6725">
      <w:pPr>
        <w:widowControl/>
        <w:spacing w:before="60" w:after="60" w:line="450" w:lineRule="atLeast"/>
        <w:ind w:left="60" w:right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问：怎样更好地发挥哲学社会科学的育人功能？</w:t>
      </w:r>
    </w:p>
    <w:p w:rsidR="003C6725" w:rsidRPr="003C6725" w:rsidRDefault="003C6725" w:rsidP="003C6725">
      <w:pPr>
        <w:widowControl/>
        <w:spacing w:before="60" w:after="60" w:line="450" w:lineRule="atLeast"/>
        <w:ind w:left="60" w:right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答：习近平总书记在哲学社会科学工作座谈会上指出，高校哲学社会科学有重要的育人功能。《意见》着眼发挥育人功能，提出了四项举措。一是加强哲学社会科学学科体系建设，积极构建中国特色、中国风格、中国气派的哲学社会科学学科体系。二是加强哲学社会科学教材编审工作，加快建设一批哲学</w:t>
      </w: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社会科学专业核心课程教材。三是规范哲学社会科学教材选用，建立国家优秀教材评选奖励制度、引进教材选用管理办法等措施。四是完善学术评价体系和评价标准，健全科研成果评价办法，规范学术评价方法。</w:t>
      </w:r>
    </w:p>
    <w:p w:rsidR="003C6725" w:rsidRPr="003C6725" w:rsidRDefault="003C6725" w:rsidP="003C6725">
      <w:pPr>
        <w:widowControl/>
        <w:spacing w:before="60" w:after="60" w:line="450" w:lineRule="atLeast"/>
        <w:ind w:left="60" w:right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问：怎样加强对高校课堂和各类思想文化阵地的建设和管理？</w:t>
      </w:r>
    </w:p>
    <w:p w:rsidR="003C6725" w:rsidRPr="003C6725" w:rsidRDefault="003C6725" w:rsidP="003C6725">
      <w:pPr>
        <w:widowControl/>
        <w:spacing w:before="60" w:after="60" w:line="450" w:lineRule="atLeast"/>
        <w:ind w:left="60" w:right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答：做好高校思想政治工作，既要加强阵地建设，同时也要严格规范管理。着眼建设和管理并重，《意见》提出，一是要加强对课堂教学的建设管理。充分发掘和运用各学科蕴含的思想政治教育资源，健全高校课堂教学管理办法。二是要加强对校园各类思想文化阵地的规范管理，加强校园网络安全管理，营造风清气正的网络环境。</w:t>
      </w:r>
    </w:p>
    <w:p w:rsidR="003C6725" w:rsidRPr="003C6725" w:rsidRDefault="003C6725" w:rsidP="003C6725">
      <w:pPr>
        <w:widowControl/>
        <w:spacing w:before="60" w:after="60" w:line="450" w:lineRule="atLeast"/>
        <w:ind w:left="60" w:right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问：在加强教师队伍、思想政治工作和党务工作队伍建设方面有哪些具体举措？</w:t>
      </w:r>
    </w:p>
    <w:p w:rsidR="003C6725" w:rsidRPr="003C6725" w:rsidRDefault="003C6725" w:rsidP="003C6725">
      <w:pPr>
        <w:widowControl/>
        <w:spacing w:before="60" w:after="60" w:line="450" w:lineRule="atLeast"/>
        <w:ind w:left="60" w:right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答：做好高校思想政治工作，必须加强教师队伍和专门力量建设，努力形成一支专职为主、专兼结合、数量充足、素质优良的高校思想政治工作专门力量。为此，《意见》提出，一是要提升教师思想政治素质。加强思想政治工作，努力培养造就有理想信念、有道德情操、有扎实学识、有仁爱之心的好老师。加强师德师风建设，加强教育管理和纪律约束，引导教师成为学高为师、身正为</w:t>
      </w:r>
      <w:proofErr w:type="gramStart"/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范践行</w:t>
      </w:r>
      <w:proofErr w:type="gramEnd"/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者，推动形成崇尚精品、严谨治学、注重诚信、讲求责任的学术品格和优良学风。二是要完善教师评聘和考核机制，增加课堂教学的权重，引导教师将更多精力投入到课堂教学上，实施师德</w:t>
      </w: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一票否决</w:t>
      </w: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。三是配齐建</w:t>
      </w:r>
      <w:proofErr w:type="gramStart"/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强思想</w:t>
      </w:r>
      <w:proofErr w:type="gramEnd"/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政治工作队伍和党务工作队伍。纳入高校人才队伍建设总体规划，完善选拔、培养、激励机制。</w:t>
      </w:r>
    </w:p>
    <w:p w:rsidR="003C6725" w:rsidRPr="003C6725" w:rsidRDefault="003C6725" w:rsidP="003C6725">
      <w:pPr>
        <w:widowControl/>
        <w:spacing w:before="60" w:after="60" w:line="450" w:lineRule="atLeast"/>
        <w:ind w:left="60" w:right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问：如何推动高校思想政治工作的改革创新？</w:t>
      </w:r>
    </w:p>
    <w:p w:rsidR="003C6725" w:rsidRPr="003C6725" w:rsidRDefault="003C6725" w:rsidP="003C6725">
      <w:pPr>
        <w:widowControl/>
        <w:spacing w:before="60" w:after="60" w:line="450" w:lineRule="atLeast"/>
        <w:ind w:left="60" w:right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答：做好高校思想政治工作，必须弘扬改革创新精神，使思想政治工作接地气、入人心。《意见》提出，一是贴近师生思想实际开展工作。建立健全联系师生、谈心谈话制度。二是加强互联网思想政治工作载体建设。运用大学生喜欢的表达方式开展思想政治教育。三是强化社会实践育人。提高实践教学比重，加强实践教学基地建设，广泛开展社会公益活动。四是在服务引导中加强思想教育。加强人文关怀和心理疏导，积极帮助解决师生的实际困难。五是积极发挥共青团、学生会组织和学生社团作用。六是健全高校思想政治工作评价</w:t>
      </w: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体系。研究制定内容全面、指标合理、方法科学的评价体系，推动高校思想政治工作制度化。</w:t>
      </w:r>
    </w:p>
    <w:p w:rsidR="003C6725" w:rsidRPr="003C6725" w:rsidRDefault="003C6725" w:rsidP="003C6725">
      <w:pPr>
        <w:widowControl/>
        <w:spacing w:before="60" w:after="60" w:line="450" w:lineRule="atLeast"/>
        <w:ind w:left="60" w:right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问：如何加强和改善党对高校的领导？</w:t>
      </w:r>
    </w:p>
    <w:p w:rsidR="003C6725" w:rsidRPr="003C6725" w:rsidRDefault="003C6725" w:rsidP="003C6725">
      <w:pPr>
        <w:widowControl/>
        <w:spacing w:before="60" w:after="60" w:line="450" w:lineRule="atLeast"/>
        <w:ind w:left="60" w:right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答：加强党对高校的领导，是办好中国特色社会主义大学的根本保证。党的领导要具体落实到学校治理和党的建设各项工作中。《意见》提出，一是要完善高校党的领导体制。坚持和完善普通高校党委领导下的校长负责制，切实发挥党委领导核心作用。二是要强化院（系）党的领导。进一步发挥院（系）党委（党总支）的政治核心作用，进一步加强院（系）党委（党总支）领导班子建设，健全院（系）集体领导、党政分工合作、协调运行的工作机制。三是要加强高校基层党建工作。建立健全高校基层党组织，加强教师党支部、学生党支部特别是研究生党支部建设，充分发挥党支部组织教育管理党员和宣传引导凝聚师生的主体作用。严格党内政治生活，特别是党的组织生活，认真做好在高校教师、学生中发展党员工作，加强党员日常管理监督。四是要健全地方党委抓高校思想政治工作制度。各地党委要把高校思想政治工作摆到重要位置，切实加强组织领导和工作指导，建立部门协作常态机制，形成党委统一领导、党政齐抓共管、职能部门组织协调、社会各方积极参与的工作格局。此外，还对做好民办高校、中外合作办学中党的建设和思想政治工作提出具体要求。（新华社北京</w:t>
      </w: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>27</w:t>
      </w:r>
      <w:r w:rsidRPr="003C67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日电）　　</w:t>
      </w:r>
    </w:p>
    <w:p w:rsidR="003C6725" w:rsidRPr="003C6725" w:rsidRDefault="003C6725" w:rsidP="003C6725">
      <w:pPr>
        <w:widowControl/>
        <w:spacing w:line="450" w:lineRule="atLeast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AF6A7A" w:rsidRPr="003C6725" w:rsidRDefault="00AF6A7A"/>
    <w:sectPr w:rsidR="00AF6A7A" w:rsidRPr="003C6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25"/>
    <w:rsid w:val="003C6725"/>
    <w:rsid w:val="00A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CF624-C124-4936-ADC5-C32CA5B0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C672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C672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-gap-right">
    <w:name w:val="c-gap-right"/>
    <w:basedOn w:val="a0"/>
    <w:rsid w:val="003C6725"/>
  </w:style>
  <w:style w:type="character" w:customStyle="1" w:styleId="apple-converted-space">
    <w:name w:val="apple-converted-space"/>
    <w:basedOn w:val="a0"/>
    <w:rsid w:val="003C6725"/>
  </w:style>
  <w:style w:type="paragraph" w:styleId="a3">
    <w:name w:val="Normal (Web)"/>
    <w:basedOn w:val="a"/>
    <w:uiPriority w:val="99"/>
    <w:semiHidden/>
    <w:unhideWhenUsed/>
    <w:rsid w:val="003C67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6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56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2812</Characters>
  <Application>Microsoft Office Word</Application>
  <DocSecurity>0</DocSecurity>
  <Lines>23</Lines>
  <Paragraphs>6</Paragraphs>
  <ScaleCrop>false</ScaleCrop>
  <Company>Microsoft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yangjing</dc:creator>
  <cp:keywords/>
  <dc:description/>
  <cp:lastModifiedBy>yangjing</cp:lastModifiedBy>
  <cp:revision>1</cp:revision>
  <dcterms:created xsi:type="dcterms:W3CDTF">2017-03-13T03:53:00Z</dcterms:created>
  <dcterms:modified xsi:type="dcterms:W3CDTF">2017-03-13T03:55:00Z</dcterms:modified>
</cp:coreProperties>
</file>